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89"/>
        </w:tabs>
        <w:spacing w:after="0" w:line="276" w:lineRule="auto"/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LOGO E/OU IDENTIFICAÇÃO DO PRODUTOR/AGROINDÚSTRIA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ANEXO 08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FORMULÁRIO DE REGISTRO DE PRODUTOS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1 - REQUERIMENTO</w:t>
      </w:r>
    </w:p>
    <w:tbl>
      <w:tblPr>
        <w:tblStyle w:val="Table1"/>
        <w:tblW w:w="10411.0" w:type="dxa"/>
        <w:jc w:val="left"/>
        <w:tblInd w:w="64.0" w:type="dxa"/>
        <w:tblLayout w:type="fixed"/>
        <w:tblLook w:val="0000"/>
      </w:tblPr>
      <w:tblGrid>
        <w:gridCol w:w="10411"/>
        <w:tblGridChange w:id="0">
          <w:tblGrid>
            <w:gridCol w:w="104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Ao Serviço de Inspeção Municipal/Produtos de Origem Animal –SIM/POA do Município de Palmas</w:t>
            </w:r>
          </w:p>
          <w:p w:rsidR="00000000" w:rsidDel="00000000" w:rsidP="00000000" w:rsidRDefault="00000000" w:rsidRPr="00000000" w14:paraId="00000008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 Estabelecimento abaixo qualificado, através de seu representante legal e do seu responsável técnico, requer o registro do produto descrito neste formulário, para tanto, concorda em acatar e aplicar as legislações vigentes para o produto.  Declara ainda, que somente utiliza os ingredientes e os aditivos permitidos em legislações vigentes, sendo de sua inteira responsabilidade a realização de controles para que não ocorram desvios ou prejuízos ao consumidor. Estando ciente de que este processo de Registro de produto (formulário e documentos a ele anexados) deverá estar disponível e de fácil acesso ao Fiscal do SIM/POA no momento das fiscalizações.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2- IDENTIFICAÇÃO</w:t>
      </w:r>
    </w:p>
    <w:tbl>
      <w:tblPr>
        <w:tblStyle w:val="Table2"/>
        <w:tblW w:w="10411.0" w:type="dxa"/>
        <w:jc w:val="left"/>
        <w:tblInd w:w="64.0" w:type="dxa"/>
        <w:tblLayout w:type="fixed"/>
        <w:tblLook w:val="0000"/>
      </w:tblPr>
      <w:tblGrid>
        <w:gridCol w:w="2558"/>
        <w:gridCol w:w="3118"/>
        <w:gridCol w:w="2547"/>
        <w:gridCol w:w="2188"/>
        <w:tblGridChange w:id="0">
          <w:tblGrid>
            <w:gridCol w:w="2558"/>
            <w:gridCol w:w="3118"/>
            <w:gridCol w:w="2547"/>
            <w:gridCol w:w="21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1.1 Nº DO REG. NO SIM/POA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0000-X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1.2 Nº DE REGISTRO DO PRODUTO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0000/0000-X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1..3 AREA DE ATUAÇÃO / ESPÉCIE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1.4 COMERCIALIZAÇÃO</w:t>
            </w:r>
          </w:p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1- SIM              (    )</w:t>
            </w:r>
          </w:p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– SUSAF        (    )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3 - IDENTIFICAÇÃO DO ESTABELECIMENTO</w:t>
      </w:r>
    </w:p>
    <w:tbl>
      <w:tblPr>
        <w:tblStyle w:val="Table3"/>
        <w:tblW w:w="10416.0" w:type="dxa"/>
        <w:jc w:val="left"/>
        <w:tblInd w:w="70.0" w:type="dxa"/>
        <w:tblLayout w:type="fixed"/>
        <w:tblLook w:val="0000"/>
      </w:tblPr>
      <w:tblGrid>
        <w:gridCol w:w="2910"/>
        <w:gridCol w:w="1280"/>
        <w:gridCol w:w="205"/>
        <w:gridCol w:w="920"/>
        <w:gridCol w:w="1631"/>
        <w:gridCol w:w="1862"/>
        <w:gridCol w:w="1608"/>
        <w:tblGridChange w:id="0">
          <w:tblGrid>
            <w:gridCol w:w="2910"/>
            <w:gridCol w:w="1280"/>
            <w:gridCol w:w="205"/>
            <w:gridCol w:w="920"/>
            <w:gridCol w:w="1631"/>
            <w:gridCol w:w="1862"/>
            <w:gridCol w:w="1608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3.1 RAZÃO SOCIAL/PESSOA FISICA: 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MATRIZ/EPP/ME/MEI/EIRELI</w:t>
            </w:r>
          </w:p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3.2 CNPJ ou CPF e CAD/PRO (DAP):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3.3 CLASSIFICAÇÃO DO ESTABELECIMENTO: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3.4 ENDEREÇO:   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3.5 BAIRRO: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3.6 CEP: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pStyle w:val="Heading2"/>
              <w:spacing w:before="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3.7 MUNICÍPIO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3.8 UF: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3.9 TELEFONE (   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E-MAIL/SITE</w:t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4 - IDENTIFICAÇÃO DE MARCAS DE TERCEIROS</w:t>
      </w:r>
    </w:p>
    <w:tbl>
      <w:tblPr>
        <w:tblStyle w:val="Table4"/>
        <w:tblW w:w="10414.0" w:type="dxa"/>
        <w:jc w:val="left"/>
        <w:tblInd w:w="58.0" w:type="dxa"/>
        <w:tblLayout w:type="fixed"/>
        <w:tblLook w:val="0000"/>
      </w:tblPr>
      <w:tblGrid>
        <w:gridCol w:w="2917"/>
        <w:gridCol w:w="2290"/>
        <w:gridCol w:w="329"/>
        <w:gridCol w:w="1254"/>
        <w:gridCol w:w="2236"/>
        <w:gridCol w:w="1388"/>
        <w:tblGridChange w:id="0">
          <w:tblGrid>
            <w:gridCol w:w="2917"/>
            <w:gridCol w:w="2290"/>
            <w:gridCol w:w="329"/>
            <w:gridCol w:w="1254"/>
            <w:gridCol w:w="2236"/>
            <w:gridCol w:w="1388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4.1 RAZÃO SOCIAL: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4.2 CNPJ;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4.3 ENDEREÇO: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4.4 BAIRRO: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4.5 CEP: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4.6 MUNICÍPIO: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4.7 UF: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4.8 TELEFONE COM DDD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4.9 E-MAIL/SITE</w:t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5 - NATUREZA DA SOLICITAÇÃO</w:t>
      </w:r>
    </w:p>
    <w:tbl>
      <w:tblPr>
        <w:tblStyle w:val="Table5"/>
        <w:tblW w:w="10411.0" w:type="dxa"/>
        <w:jc w:val="left"/>
        <w:tblInd w:w="64.0" w:type="dxa"/>
        <w:tblLayout w:type="fixed"/>
        <w:tblLook w:val="0000"/>
      </w:tblPr>
      <w:tblGrid>
        <w:gridCol w:w="5200"/>
        <w:gridCol w:w="5211"/>
        <w:tblGridChange w:id="0">
          <w:tblGrid>
            <w:gridCol w:w="5200"/>
            <w:gridCol w:w="52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  <w:t xml:space="preserve">(    ) Registro    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(    ) Renovação do Registro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3  </w:t>
            </w:r>
            <w:r w:rsidDel="00000000" w:rsidR="00000000" w:rsidRPr="00000000">
              <w:rPr>
                <w:rtl w:val="0"/>
              </w:rPr>
              <w:t xml:space="preserve">(   ) Alteração de composição do produto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 (   ) Alteração do processo de fabricação</w:t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6 - IDENTIFICAÇÃO DO PRODUTO</w:t>
      </w:r>
    </w:p>
    <w:tbl>
      <w:tblPr>
        <w:tblStyle w:val="Table6"/>
        <w:tblW w:w="10396.0" w:type="dxa"/>
        <w:jc w:val="left"/>
        <w:tblInd w:w="79.0" w:type="dxa"/>
        <w:tblLayout w:type="fixed"/>
        <w:tblLook w:val="0000"/>
      </w:tblPr>
      <w:tblGrid>
        <w:gridCol w:w="5193"/>
        <w:gridCol w:w="1030"/>
        <w:gridCol w:w="4173"/>
        <w:tblGridChange w:id="0">
          <w:tblGrid>
            <w:gridCol w:w="5193"/>
            <w:gridCol w:w="1030"/>
            <w:gridCol w:w="4173"/>
          </w:tblGrid>
        </w:tblGridChange>
      </w:tblGrid>
      <w:tr>
        <w:trPr>
          <w:cantSplit w:val="0"/>
          <w:trHeight w:val="27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6.1 DENOMINAÇÃO DE VENDA (Para Pescado – Nome Científico e Nome comum)</w:t>
            </w:r>
          </w:p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6.2 COMPLEMENTO DO NOME DO PRODUTO (nome comum)</w:t>
            </w:r>
          </w:p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6.3 PROCESSO TECNOLÓGICO DO PRODUTO (ex. cozido, defumado, maturado etc)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6.4 CONSERVAÇÃO DO PRODUTO (resfriado, congelado...)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6.5 NOME DE PRODUTOS PADRONIZADOS: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6.6 CATEGORIA DO PRODUTO PADRONIZADO 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6.7 FINALIDADE DO PRODUTO (consumo direto, uso institucional, etc)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6.8 MARCA DO PRODUTO: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6.9 PRODUTO COM ATRIBUTOS ESPECÍFICOS (Alegação Funcional/Saúde, Diet, Light, Orgânico, Caipira, Prêmios, Koscher, Halal, Dop, E Etc)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7 - COMPOSIÇÃO DO PRODUTO</w:t>
      </w:r>
    </w:p>
    <w:tbl>
      <w:tblPr>
        <w:tblStyle w:val="Table7"/>
        <w:tblW w:w="10391.000000000002" w:type="dxa"/>
        <w:jc w:val="left"/>
        <w:tblInd w:w="71.0" w:type="dxa"/>
        <w:tblLayout w:type="fixed"/>
        <w:tblLook w:val="0000"/>
      </w:tblPr>
      <w:tblGrid>
        <w:gridCol w:w="1695"/>
        <w:gridCol w:w="2268"/>
        <w:gridCol w:w="993"/>
        <w:gridCol w:w="234"/>
        <w:gridCol w:w="1041"/>
        <w:gridCol w:w="1843"/>
        <w:gridCol w:w="992"/>
        <w:gridCol w:w="1325"/>
        <w:tblGridChange w:id="0">
          <w:tblGrid>
            <w:gridCol w:w="1695"/>
            <w:gridCol w:w="2268"/>
            <w:gridCol w:w="993"/>
            <w:gridCol w:w="234"/>
            <w:gridCol w:w="1041"/>
            <w:gridCol w:w="1843"/>
            <w:gridCol w:w="992"/>
            <w:gridCol w:w="1325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7.1 MATÉRIA PRIMA / INGREDIENTES / ADITIVOS (SIMPLES)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QUANTIDADE (Kg ou 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QTIDADE Legislação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Constar a Matéria prima em ordem decrescente de acordo com as quantidades.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PREENCHER PARA INGREDIENTES COMPOSTOS (MIX E AROMAS) </w:t>
            </w:r>
          </w:p>
          <w:p w:rsidR="00000000" w:rsidDel="00000000" w:rsidP="00000000" w:rsidRDefault="00000000" w:rsidRPr="00000000" w14:paraId="0000009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TIPO DE INGRED.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NOME DO INGR.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UN. MEDIDA (kg)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% NO MIX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QTIDADE NA COMPOSIÇÃO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% NA COMP.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QTIDADE Legislação g/100g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Aromatizante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Corante 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TOTAL (quantidade de todos os ingredientes e aditivos utilizados no produto)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100,00%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7.2 CONTÉM: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Glúten                                                   (   ) sim         (   ) não</w:t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Amarelo tartrazina                            (   ) sim         (   ) não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Fenilalanina                                       (   ) sim         (   ) não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Ingrediente com origem transgênica  (   ) sim      (   ) não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Corante                                                  (   ) sim         (   ) não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Aromatizante                                        (   ) sim         (   ) não</w:t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Lactose                                                   (   ) sim         (   ) não</w:t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Alérgenos                                               (   ) sim         (   ) não</w:t>
            </w:r>
          </w:p>
        </w:tc>
      </w:tr>
    </w:tbl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8 – ESPECIFICAÇÕES DE PROCESSO DE FABRICAÇÃO, CONTROLE DE QUALIDADE E PRAZO DE VALIDADE</w:t>
      </w:r>
    </w:p>
    <w:tbl>
      <w:tblPr>
        <w:tblStyle w:val="Table8"/>
        <w:tblW w:w="10401.0" w:type="dxa"/>
        <w:jc w:val="left"/>
        <w:tblInd w:w="55.0" w:type="dxa"/>
        <w:tblLayout w:type="fixed"/>
        <w:tblLook w:val="0000"/>
      </w:tblPr>
      <w:tblGrid>
        <w:gridCol w:w="10401"/>
        <w:tblGridChange w:id="0">
          <w:tblGrid>
            <w:gridCol w:w="104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9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8.1 DESCRIÇÃO DO PROCESSO - Incluir desde a recepção até expedição do produto, informando em cada etapa do processo os tempos, temperaturas e como esses controles são realizados.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9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8.2 </w:t>
            </w:r>
            <w:r w:rsidDel="00000000" w:rsidR="00000000" w:rsidRPr="00000000">
              <w:rPr>
                <w:b w:val="1"/>
                <w:rtl w:val="0"/>
              </w:rPr>
              <w:t xml:space="preserve">Incluir fluxograma do processo de fabricação (em caixilho). Constar o tempo em que o produto permanece em cada um dos setores e temperatura do produto e ambiente.</w:t>
            </w:r>
          </w:p>
          <w:p w:rsidR="00000000" w:rsidDel="00000000" w:rsidP="00000000" w:rsidRDefault="00000000" w:rsidRPr="00000000" w14:paraId="000000F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9 – NATUREZA E PROPRIEDADE DO PRODUTO</w:t>
      </w:r>
    </w:p>
    <w:tbl>
      <w:tblPr>
        <w:tblStyle w:val="Table9"/>
        <w:tblW w:w="10401.0" w:type="dxa"/>
        <w:jc w:val="left"/>
        <w:tblInd w:w="55.0" w:type="dxa"/>
        <w:tblLayout w:type="fixed"/>
        <w:tblLook w:val="0000"/>
      </w:tblPr>
      <w:tblGrid>
        <w:gridCol w:w="10401"/>
        <w:tblGridChange w:id="0">
          <w:tblGrid>
            <w:gridCol w:w="104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90"/>
              </w:tabs>
              <w:spacing w:after="0" w:before="10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9.1 Informar as análises que serão realizadas e os padrões físico químicos e microbiológicos que irão atender.  – disposto  no RTIQ ou definir as características do produto sem RTIQ conforme embasamento científico ou regulamento do país de origem. Citar o prazo de validade. Envoltório utilizado. Forma do produto.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90"/>
              </w:tabs>
              <w:spacing w:after="0" w:before="10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10 - CARACTERÍSTICAS DA EMBALAGEM (A embalagem primária deve ser de material aprovado para contato direto com alimentos).</w:t>
      </w:r>
    </w:p>
    <w:tbl>
      <w:tblPr>
        <w:tblStyle w:val="Table10"/>
        <w:tblW w:w="10411.0" w:type="dxa"/>
        <w:jc w:val="left"/>
        <w:tblInd w:w="71.0" w:type="dxa"/>
        <w:tblLayout w:type="fixed"/>
        <w:tblLook w:val="0000"/>
      </w:tblPr>
      <w:tblGrid>
        <w:gridCol w:w="10411"/>
        <w:tblGridChange w:id="0">
          <w:tblGrid>
            <w:gridCol w:w="10411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 10.1 MATERIAL DAS EMBALAGEM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PRIMÁRIA:  ________________________________________________        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SECUNDÁRIA:    ____________________________________________</w:t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TERCIÁRIA: ________________________________________________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10.2 DESCRIÇÃO DOS SISTEMAS DE EMBALAGEM (manual/automática, vácuo, equipamentos utilizados, documentos que acompanham etc).:</w:t>
            </w:r>
          </w:p>
          <w:p w:rsidR="00000000" w:rsidDel="00000000" w:rsidP="00000000" w:rsidRDefault="00000000" w:rsidRPr="00000000" w14:paraId="00000102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11 CARACTERÍSTICAS DO RÓTULO</w:t>
      </w:r>
    </w:p>
    <w:tbl>
      <w:tblPr>
        <w:tblStyle w:val="Table11"/>
        <w:tblW w:w="10411.0" w:type="dxa"/>
        <w:jc w:val="left"/>
        <w:tblInd w:w="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10411"/>
        <w:tblGridChange w:id="0">
          <w:tblGrid>
            <w:gridCol w:w="10411"/>
          </w:tblGrid>
        </w:tblGridChange>
      </w:tblGrid>
      <w:tr>
        <w:trPr>
          <w:cantSplit w:val="0"/>
          <w:trHeight w:val="11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11.1 Material e produtos utilizado na confecção de rótulos: Rótulos Internos e sua impressão devem ser de material próprio para contato com alimento)</w:t>
            </w:r>
          </w:p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Tamanho: (largura x comprimento):     </w:t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CORES: </w:t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Tipo de rótulo- impressão direta na embalagem (   ) autocolante (    )   Etiqueta interna  (   )   Gravado em relevo no prod. (    )</w:t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Outros:_______________</w:t>
            </w:r>
          </w:p>
        </w:tc>
      </w:tr>
    </w:tbl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12- QUANTIDADE e FORMA DE INDICAÇÃO</w:t>
      </w:r>
    </w:p>
    <w:tbl>
      <w:tblPr>
        <w:tblStyle w:val="Table12"/>
        <w:tblW w:w="10403.999999999998" w:type="dxa"/>
        <w:jc w:val="left"/>
        <w:tblInd w:w="71.0" w:type="dxa"/>
        <w:tblLayout w:type="fixed"/>
        <w:tblLook w:val="0000"/>
      </w:tblPr>
      <w:tblGrid>
        <w:gridCol w:w="6798"/>
        <w:gridCol w:w="3600"/>
        <w:gridCol w:w="6"/>
        <w:tblGridChange w:id="0">
          <w:tblGrid>
            <w:gridCol w:w="6798"/>
            <w:gridCol w:w="3600"/>
            <w:gridCol w:w="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12.1 QTDE DE PRODUTO ACONDICIONADO/UNID.DE MEDIDA (Kg, L)</w:t>
            </w:r>
          </w:p>
          <w:p w:rsidR="00000000" w:rsidDel="00000000" w:rsidP="00000000" w:rsidRDefault="00000000" w:rsidRPr="00000000" w14:paraId="0000010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1- Quantidade acondicionada na embalagem primária: </w:t>
            </w:r>
          </w:p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2- Peso da embalagem:</w:t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3- Quantidade acondicionada na embalagem secundária: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12.2 DATA DE VALIDADE E LOTE</w:t>
            </w:r>
          </w:p>
          <w:p w:rsidR="00000000" w:rsidDel="00000000" w:rsidP="00000000" w:rsidRDefault="00000000" w:rsidRPr="00000000" w14:paraId="0000011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1- Local:</w:t>
            </w:r>
          </w:p>
          <w:p w:rsidR="00000000" w:rsidDel="00000000" w:rsidP="00000000" w:rsidRDefault="00000000" w:rsidRPr="00000000" w14:paraId="0000011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2 - Tipo de aplicação:</w:t>
            </w:r>
          </w:p>
          <w:p w:rsidR="00000000" w:rsidDel="00000000" w:rsidP="00000000" w:rsidRDefault="00000000" w:rsidRPr="00000000" w14:paraId="0000011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3 - Forma de Indicação de data validade e lote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4 </w:t>
            </w: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Val: dd/mm/aa: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12.2 IDENTIFICAÇÃO DE LOTE</w:t>
            </w:r>
          </w:p>
          <w:p w:rsidR="00000000" w:rsidDel="00000000" w:rsidP="00000000" w:rsidRDefault="00000000" w:rsidRPr="00000000" w14:paraId="00000116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Ex: o controle de lote é realizado por dia, por turno, por máquina de envase, ou outro sistema desenvolvido pela empresa.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13 - DADOS DO RÓTULO</w:t>
      </w:r>
    </w:p>
    <w:tbl>
      <w:tblPr>
        <w:tblStyle w:val="Table13"/>
        <w:tblW w:w="10411.0" w:type="dxa"/>
        <w:jc w:val="left"/>
        <w:tblInd w:w="71.0" w:type="dxa"/>
        <w:tblLayout w:type="fixed"/>
        <w:tblLook w:val="0000"/>
      </w:tblPr>
      <w:tblGrid>
        <w:gridCol w:w="10411"/>
        <w:tblGridChange w:id="0">
          <w:tblGrid>
            <w:gridCol w:w="104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13.1 DESCRIÇÃO DAS INFORMAÇÕES DO RÓTULO (DESCRIÇÃO DEVE ATENDER LEGISLAÇÕES PERTINENTES (ANVISA, INMETRO, GLUTEN, LACTOSE E ALÉRGENOS, ETC.)</w:t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14 – ARMAZENAMENTO DO PRODUTO PRONTO</w:t>
      </w:r>
    </w:p>
    <w:tbl>
      <w:tblPr>
        <w:tblStyle w:val="Table14"/>
        <w:tblW w:w="10360.0" w:type="dxa"/>
        <w:jc w:val="left"/>
        <w:tblInd w:w="81.0" w:type="dxa"/>
        <w:tblLayout w:type="fixed"/>
        <w:tblLook w:val="0000"/>
      </w:tblPr>
      <w:tblGrid>
        <w:gridCol w:w="10360"/>
        <w:tblGridChange w:id="0">
          <w:tblGrid>
            <w:gridCol w:w="10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14.1 DESCRIÇÃO</w:t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1- Local de Armazenamento: (Ex. CAMARA DE EXPEDIÇÃO/ CAMARA 01ETC.)</w:t>
            </w:r>
          </w:p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2 - Forma de Armazenamento:</w:t>
            </w:r>
          </w:p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3 - Temperatura do Local de Armazenamento:___°C. Caso o produto seja armazenado em temperatura ambiente, constar a temperatura máxima de conservação.</w:t>
            </w:r>
          </w:p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4 - Temperatura do produto: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90"/>
              </w:tabs>
              <w:spacing w:after="0" w:before="10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Produtos cozidos conservados a temperatura ambiente devem apresentar respaldo para garantir a inocuidade do produto até o final do prazo de validade.</w:t>
            </w:r>
          </w:p>
        </w:tc>
      </w:tr>
    </w:tbl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15 - TRANSPORTE DO PRODUTO</w:t>
      </w:r>
    </w:p>
    <w:tbl>
      <w:tblPr>
        <w:tblStyle w:val="Table15"/>
        <w:tblW w:w="10343.0" w:type="dxa"/>
        <w:jc w:val="left"/>
        <w:tblInd w:w="71.0" w:type="dxa"/>
        <w:tblLayout w:type="fixed"/>
        <w:tblLook w:val="0000"/>
      </w:tblPr>
      <w:tblGrid>
        <w:gridCol w:w="10343"/>
        <w:tblGridChange w:id="0">
          <w:tblGrid>
            <w:gridCol w:w="103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15.1 DESCRIÇÃO</w:t>
            </w:r>
          </w:p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1 - Meio de transporte:</w:t>
            </w:r>
          </w:p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2 - Condições de transporte:</w:t>
            </w:r>
          </w:p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3 - Forma de acondicionamento:</w:t>
            </w:r>
          </w:p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4 - Temperatura de conservação do produto: </w:t>
            </w:r>
          </w:p>
        </w:tc>
      </w:tr>
    </w:tbl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16 - DOCUMENTOS ACOMPANHANTES</w:t>
      </w:r>
    </w:p>
    <w:tbl>
      <w:tblPr>
        <w:tblStyle w:val="Table16"/>
        <w:tblW w:w="10392.0" w:type="dxa"/>
        <w:jc w:val="left"/>
        <w:tblInd w:w="70.0" w:type="dxa"/>
        <w:tblLayout w:type="fixed"/>
        <w:tblLook w:val="0000"/>
      </w:tblPr>
      <w:tblGrid>
        <w:gridCol w:w="10392"/>
        <w:tblGridChange w:id="0">
          <w:tblGrid>
            <w:gridCol w:w="103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16.1 – RELACIONAR</w:t>
            </w:r>
          </w:p>
          <w:p w:rsidR="00000000" w:rsidDel="00000000" w:rsidP="00000000" w:rsidRDefault="00000000" w:rsidRPr="00000000" w14:paraId="0000012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 Parecer do Responsável Técnico sobre uso de alegações de propriedade funcional ou de saúde, quando existirem tais alegações no rótulo/embalagem, para aqueles produtos que se enquadram no informe técnico da Anvisa 09/2004. Os demais devem ter autorização ou registro na Anvisa, antes da aprovação pelo SIM/POA.</w:t>
            </w:r>
          </w:p>
          <w:p w:rsidR="00000000" w:rsidDel="00000000" w:rsidP="00000000" w:rsidRDefault="00000000" w:rsidRPr="00000000" w14:paraId="0000012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 ) Fichas técnicas de ingredientes, aditivos, embalagens, entre outros, quando cabível. </w:t>
            </w:r>
          </w:p>
          <w:p w:rsidR="00000000" w:rsidDel="00000000" w:rsidP="00000000" w:rsidRDefault="00000000" w:rsidRPr="00000000" w14:paraId="0000013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 ) Documentos que visam respaldar produtos sem regulamentação técnica.</w:t>
            </w:r>
          </w:p>
          <w:p w:rsidR="00000000" w:rsidDel="00000000" w:rsidP="00000000" w:rsidRDefault="00000000" w:rsidRPr="00000000" w14:paraId="0000013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 ) Rótulo – reprodução fidedigna e legível do rótulo, em suas cores originais, com indicação de suas dimensões e do tamanho dos caracteres das informações obrigatórias do rótulo;</w:t>
            </w:r>
          </w:p>
          <w:p w:rsidR="00000000" w:rsidDel="00000000" w:rsidP="00000000" w:rsidRDefault="00000000" w:rsidRPr="00000000" w14:paraId="000001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) Declaração de atendimento ao RTIQ e percentual permitido de aditivos no produto final, citando o tipo de legislações e seus números. Para produtos sem RTIQ, declarar que o processo industrial obedece, na íntegra, os procedimentos aprovados para a fabricação apresentado na bibliografia científica apresentada. </w:t>
            </w:r>
          </w:p>
          <w:p w:rsidR="00000000" w:rsidDel="00000000" w:rsidP="00000000" w:rsidRDefault="00000000" w:rsidRPr="00000000" w14:paraId="000001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 ) Base científica para assegurar a qualidade e inocuidade de produtos sem RTIQ;</w:t>
            </w:r>
          </w:p>
          <w:p w:rsidR="00000000" w:rsidDel="00000000" w:rsidP="00000000" w:rsidRDefault="00000000" w:rsidRPr="00000000" w14:paraId="000001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) Demais documentos que visam respaldar sistemas de produção específicos (orgânico, caipira), utilização de selos de qualidade, produtos diferenciados, etc.</w:t>
            </w:r>
          </w:p>
          <w:p w:rsidR="00000000" w:rsidDel="00000000" w:rsidP="00000000" w:rsidRDefault="00000000" w:rsidRPr="00000000" w14:paraId="0000013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(   )  Documentos de exigência legal: Registro de marca, Declaração de responsabilidade sobre o uso da marca, Autorização para o uso da marca de terceiro registrado em cartório.</w:t>
            </w:r>
          </w:p>
          <w:p w:rsidR="00000000" w:rsidDel="00000000" w:rsidP="00000000" w:rsidRDefault="00000000" w:rsidRPr="00000000" w14:paraId="000001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 Declaração da Junta Comercial para comprovação do Porte da Empresa (ME/MEI) ou Número da DAP (Declaração de Aptidão ao Pronaf)</w:t>
            </w:r>
          </w:p>
        </w:tc>
      </w:tr>
    </w:tbl>
    <w:p w:rsidR="00000000" w:rsidDel="00000000" w:rsidP="00000000" w:rsidRDefault="00000000" w:rsidRPr="00000000" w14:paraId="00000137">
      <w:pPr>
        <w:spacing w:line="276" w:lineRule="auto"/>
        <w:rPr/>
        <w:sectPr>
          <w:pgSz w:h="16838" w:w="11906" w:orient="portrait"/>
          <w:pgMar w:bottom="1135" w:top="1440" w:left="1080" w:right="108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type w:val="nextPage"/>
      <w:pgSz w:h="16838" w:w="11906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DECRETO 3.933/2021 – Estabelece normas e procedimentos para aprovação de registro e/ou projetos de estabelecimentos e rótulos no SIM/POA.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0" w:before="120" w:line="240" w:lineRule="auto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2B73"/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F37A5B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tulo3">
    <w:name w:val="heading 3"/>
    <w:basedOn w:val="Normal"/>
    <w:next w:val="Normal"/>
    <w:link w:val="Ttulo3Char"/>
    <w:qFormat w:val="1"/>
    <w:rsid w:val="00492B73"/>
    <w:pPr>
      <w:keepNext w:val="1"/>
      <w:suppressAutoHyphens w:val="1"/>
      <w:spacing w:after="0" w:before="120" w:line="240" w:lineRule="auto"/>
      <w:jc w:val="center"/>
      <w:outlineLvl w:val="2"/>
    </w:pPr>
    <w:rPr>
      <w:rFonts w:ascii="Arial" w:cs="Times New Roman" w:eastAsia="Times New Roman" w:hAnsi="Arial"/>
      <w:b w:val="1"/>
      <w:sz w:val="36"/>
      <w:szCs w:val="24"/>
      <w:lang w:eastAsia="ar-SA"/>
    </w:rPr>
  </w:style>
  <w:style w:type="paragraph" w:styleId="Ttulo5">
    <w:name w:val="heading 5"/>
    <w:basedOn w:val="Normal"/>
    <w:next w:val="Normal"/>
    <w:link w:val="Ttulo5Char"/>
    <w:qFormat w:val="1"/>
    <w:rsid w:val="00492B73"/>
    <w:pPr>
      <w:keepNext w:val="1"/>
      <w:suppressAutoHyphens w:val="1"/>
      <w:spacing w:after="0" w:line="240" w:lineRule="auto"/>
      <w:jc w:val="center"/>
      <w:outlineLvl w:val="4"/>
    </w:pPr>
    <w:rPr>
      <w:rFonts w:ascii="Times New Roman" w:cs="Times New Roman" w:eastAsia="Times New Roman" w:hAnsi="Times New Roman"/>
      <w:sz w:val="32"/>
      <w:szCs w:val="20"/>
      <w:lang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3Char" w:customStyle="1">
    <w:name w:val="Título 3 Char"/>
    <w:basedOn w:val="Fontepargpadro"/>
    <w:link w:val="Ttulo3"/>
    <w:rsid w:val="00492B73"/>
    <w:rPr>
      <w:rFonts w:ascii="Arial" w:cs="Times New Roman" w:eastAsia="Times New Roman" w:hAnsi="Arial"/>
      <w:b w:val="1"/>
      <w:sz w:val="36"/>
      <w:szCs w:val="24"/>
      <w:lang w:eastAsia="ar-SA"/>
    </w:rPr>
  </w:style>
  <w:style w:type="character" w:styleId="Ttulo5Char" w:customStyle="1">
    <w:name w:val="Título 5 Char"/>
    <w:basedOn w:val="Fontepargpadro"/>
    <w:link w:val="Ttulo5"/>
    <w:rsid w:val="00492B73"/>
    <w:rPr>
      <w:rFonts w:ascii="Times New Roman" w:cs="Times New Roman" w:eastAsia="Times New Roman" w:hAnsi="Times New Roman"/>
      <w:sz w:val="32"/>
      <w:szCs w:val="20"/>
      <w:lang w:eastAsia="ar-SA"/>
    </w:rPr>
  </w:style>
  <w:style w:type="table" w:styleId="Tabelacomgrade">
    <w:name w:val="Table Grid"/>
    <w:basedOn w:val="Tabelanormal"/>
    <w:uiPriority w:val="59"/>
    <w:rsid w:val="00492B7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492B7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92B73"/>
  </w:style>
  <w:style w:type="paragraph" w:styleId="Rodap">
    <w:name w:val="footer"/>
    <w:basedOn w:val="Normal"/>
    <w:link w:val="RodapChar"/>
    <w:uiPriority w:val="99"/>
    <w:unhideWhenUsed w:val="1"/>
    <w:rsid w:val="00492B7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92B73"/>
  </w:style>
  <w:style w:type="paragraph" w:styleId="PargrafodaLista">
    <w:name w:val="List Paragraph"/>
    <w:basedOn w:val="Normal"/>
    <w:uiPriority w:val="34"/>
    <w:qFormat w:val="1"/>
    <w:rsid w:val="00D04EDD"/>
    <w:pPr>
      <w:ind w:left="720"/>
      <w:contextualSpacing w:val="1"/>
    </w:pPr>
  </w:style>
  <w:style w:type="character" w:styleId="TextodoEspaoReservado">
    <w:name w:val="Placeholder Text"/>
    <w:uiPriority w:val="99"/>
    <w:rsid w:val="00D04EDD"/>
    <w:rPr>
      <w:color w:val="808080"/>
    </w:rPr>
  </w:style>
  <w:style w:type="paragraph" w:styleId="Corpodetexto">
    <w:name w:val="Body Text"/>
    <w:basedOn w:val="Normal"/>
    <w:link w:val="CorpodetextoChar"/>
    <w:uiPriority w:val="1"/>
    <w:qFormat w:val="1"/>
    <w:rsid w:val="006735A8"/>
    <w:pPr>
      <w:widowControl w:val="0"/>
      <w:autoSpaceDE w:val="0"/>
      <w:autoSpaceDN w:val="0"/>
      <w:spacing w:after="0" w:line="240" w:lineRule="auto"/>
      <w:ind w:left="859" w:hanging="360"/>
      <w:jc w:val="both"/>
    </w:pPr>
    <w:rPr>
      <w:rFonts w:ascii="Arial MT" w:cs="Arial MT" w:eastAsia="Arial MT" w:hAnsi="Arial MT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6735A8"/>
    <w:rPr>
      <w:rFonts w:ascii="Arial MT" w:cs="Arial MT" w:eastAsia="Arial MT" w:hAnsi="Arial MT"/>
      <w:lang w:val="pt-PT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F37A5B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 w:val="1"/>
    <w:unhideWhenUsed w:val="1"/>
    <w:rsid w:val="00F37A5B"/>
    <w:pPr>
      <w:spacing w:after="120"/>
      <w:ind w:left="283"/>
    </w:p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 w:val="1"/>
    <w:rsid w:val="00F37A5B"/>
  </w:style>
  <w:style w:type="paragraph" w:styleId="Contedodatabela" w:customStyle="1">
    <w:name w:val="Conteúdo da tabela"/>
    <w:basedOn w:val="Normal"/>
    <w:rsid w:val="00F37A5B"/>
    <w:pPr>
      <w:suppressLineNumbers w:val="1"/>
      <w:tabs>
        <w:tab w:val="left" w:pos="1390"/>
      </w:tabs>
      <w:suppressAutoHyphens w:val="1"/>
      <w:spacing w:after="0" w:before="100" w:line="240" w:lineRule="auto"/>
    </w:pPr>
    <w:rPr>
      <w:rFonts w:ascii="Times New Roman" w:cs="Times New Roman" w:eastAsia="Times New Roman" w:hAnsi="Times New Roman"/>
      <w:sz w:val="20"/>
      <w:szCs w:val="20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aiRPxYyvdR81zKR69LjmsFtqYQ==">CgMxLjA4AHIhMWN2R1BhVEZjMElDeEVUbHFwek1Xa0g1Um9LcG0yWkpi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2021-11-30T18:23:00Z</dcterms:created>
  <dc:creator>Daniele Lima</dc:creator>
</cp:coreProperties>
</file>