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06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MEMORIAL DESCRITIVO DA OBRA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7"/>
        <w:gridCol w:w="4527"/>
        <w:tblGridChange w:id="0">
          <w:tblGrid>
            <w:gridCol w:w="4527"/>
            <w:gridCol w:w="4527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FINALIDADE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  ) Nova Construção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  ) Reforma preexistente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279.0" w:type="dxa"/>
        <w:tblBorders>
          <w:top w:color="d9d9d9" w:space="0" w:sz="4" w:val="dotted"/>
          <w:left w:color="d9d9d9" w:space="0" w:sz="4" w:val="dotted"/>
          <w:bottom w:color="d9d9d9" w:space="0" w:sz="4" w:val="dotted"/>
          <w:right w:color="d9d9d9" w:space="0" w:sz="4" w:val="dotted"/>
          <w:insideH w:color="d9d9d9" w:space="0" w:sz="4" w:val="dotted"/>
          <w:insideV w:color="d9d9d9" w:space="0" w:sz="4" w:val="dotted"/>
        </w:tblBorders>
        <w:tblLayout w:type="fixed"/>
        <w:tblLook w:val="0400"/>
      </w:tblPr>
      <w:tblGrid>
        <w:gridCol w:w="8930"/>
        <w:tblGridChange w:id="0">
          <w:tblGrid>
            <w:gridCol w:w="893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EMPRESA </w:t>
            </w:r>
            <w:r w:rsidDel="00000000" w:rsidR="00000000" w:rsidRPr="00000000">
              <w:rPr>
                <w:rtl w:val="0"/>
              </w:rPr>
              <w:t xml:space="preserve">(RAZÃO SOCIAL E MARCA COMERCIAL DA EMPRESA A SER INSTALADA NO ESTABELECIMENTO):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CNPJ </w:t>
            </w:r>
            <w:r w:rsidDel="00000000" w:rsidR="00000000" w:rsidRPr="00000000">
              <w:rPr>
                <w:rtl w:val="0"/>
              </w:rPr>
              <w:t xml:space="preserve">(ou CPF caso não tenha CNPJ):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  <w:t xml:space="preserve"> (obra):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4759"/>
        <w:tblGridChange w:id="0">
          <w:tblGrid>
            <w:gridCol w:w="4219"/>
            <w:gridCol w:w="475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NOME DO ARQUIVO DO PROJETO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(como entregue ao SIM/POA):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NÚMERO DESTA VERSÃO/REVISÃO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670"/>
        <w:tblGridChange w:id="0">
          <w:tblGrid>
            <w:gridCol w:w="3256"/>
            <w:gridCol w:w="56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MEMORIAL ECONÔMICO SANITÁRIO </w:t>
            </w:r>
            <w:r w:rsidDel="00000000" w:rsidR="00000000" w:rsidRPr="00000000">
              <w:rPr>
                <w:rtl w:val="0"/>
              </w:rPr>
              <w:t xml:space="preserve">CORRESPONDENTE AO PRESENTE MEMORIAL DE OBRAS 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NÚMERO DA VERSÃO/REVISÃO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DATA DA EMISSÃO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PROFISSIONAL RESPONSÁVEL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514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"/>
        <w:gridCol w:w="3784"/>
        <w:gridCol w:w="5245"/>
        <w:gridCol w:w="1"/>
        <w:tblGridChange w:id="0">
          <w:tblGrid>
            <w:gridCol w:w="10"/>
            <w:gridCol w:w="3784"/>
            <w:gridCol w:w="5245"/>
            <w:gridCol w:w="1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PESSOAIS: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DA EMPRESA: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  <w:t xml:space="preserve">Data e local: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5245"/>
        <w:tblGridChange w:id="0">
          <w:tblGrid>
            <w:gridCol w:w="3794"/>
            <w:gridCol w:w="5245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PROFISSIONAL RESPONSÁVEL PELO PROJETO E MEMORIAL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DE OBRAS: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CREA ou CAU: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  <w:t xml:space="preserve">Assinatura do profissional responsável pelo projeto</w:t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Data e local: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4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"/>
        <w:gridCol w:w="1454"/>
        <w:gridCol w:w="5738"/>
        <w:tblGridChange w:id="0">
          <w:tblGrid>
            <w:gridCol w:w="1282"/>
            <w:gridCol w:w="1454"/>
            <w:gridCol w:w="5738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QUADRO DE REVISÕES: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VERSÃO: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ANOTAÇÕES (o que foi alterado?)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XX/XX/XX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Primeira Versão do memorial de obras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i w:val="1"/>
          <w:rtl w:val="0"/>
        </w:rPr>
        <w:t xml:space="preserve">Versão 1:</w:t>
      </w:r>
      <w:r w:rsidDel="00000000" w:rsidR="00000000" w:rsidRPr="00000000">
        <w:rPr>
          <w:rtl w:val="0"/>
        </w:rPr>
        <w:t xml:space="preserve"> Apenas preencher sua data de criação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** </w:t>
      </w:r>
      <w:r w:rsidDel="00000000" w:rsidR="00000000" w:rsidRPr="00000000">
        <w:rPr>
          <w:i w:val="1"/>
          <w:rtl w:val="0"/>
        </w:rPr>
        <w:t xml:space="preserve">Versão 2:</w:t>
      </w:r>
      <w:r w:rsidDel="00000000" w:rsidR="00000000" w:rsidRPr="00000000">
        <w:rPr>
          <w:rtl w:val="0"/>
        </w:rPr>
        <w:t xml:space="preserve"> Caso exista, preencher o campo versão, a data de sua criação e descrever no campo "anotações" um resumo do que foi alterado e o motivo.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Fazer uma descrição geral do projeto (o que será construído e como), justificando as escolhas, citando normas, legislações, etc.</w:t>
      </w:r>
    </w:p>
    <w:tbl>
      <w:tblPr>
        <w:tblStyle w:val="Table8"/>
        <w:tblW w:w="864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1"/>
        <w:tblGridChange w:id="0">
          <w:tblGrid>
            <w:gridCol w:w="86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DA OBRA</w:t>
      </w:r>
    </w:p>
    <w:tbl>
      <w:tblPr>
        <w:tblStyle w:val="Table9"/>
        <w:tblW w:w="864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5"/>
        <w:gridCol w:w="4046"/>
        <w:tblGridChange w:id="0">
          <w:tblGrid>
            <w:gridCol w:w="4595"/>
            <w:gridCol w:w="40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ENDEREÇO COMPLETO: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COORDENADAS GEOGRÁFICAS: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CLASSIFICAÇÃO DO ESTABELECIMENTO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ÁREA A SER CONSTRUÍDA E ÁREA ÚTIL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ÁREA TOTAL DISPONÍVEL DO TERRENO: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PERFIL DO TERRENO: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RIOS PRÓXIMOS?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SUJEITO A INUNDAÇÃO?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EXISTEM, NAS PROXIMIDADES, FONTES PRODUTORAS DE POLUIÇÃO OU DE CONTAMINAÇÃO? 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EXISTEM EDIFICAÇÕES LIMÍTROFES?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QUAIS AS CARACTERÍSTICAS DAS EDIFICAÇÕES DO ENTORNO E/OU DOS TERRENOS VIZINHOS?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QUAIS AS CONDIÇÕES DE ACESSO AO TERRENO? 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QUAL A PROCEDÊNCIA DA ÁGUA QUE SERÁ UTILIZADA? (quando poço, informar sobre a aprovação de órgão competente)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POSSUI ACESSO A TELEFONE E INTERNET?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HÁ PREVISÃO DE INSTALAÇÃO, NAS PROXIMIDADES, DE ALGUM ESTABELECIMENTO QUE SEJA PREJUDICIAL / INCOMPATÍVEL COM AS ATIVIDADES DE UM ESTABELECIMENTO DE POA? (Informar-se junto a órgãos oficiais, como a Prefeitura).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PARA MATADOUROS: EXISTEM, NAS PROXIMIDADES, ESTABELECIMENTOS AVÍCOLAS DE REPRODUÇÃO A UMA DISTÂNCIA INFERIOR A 3km?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RECUO DO ALINHAMENTO DA RUA: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ESTRUTURA DO TELHADO E COBERTURAS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JUNÇÃO PISO E PAREDE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ESQUADRIAS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PAVIMENTAÇÃO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PARAPEITOS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IMPERMEABILIZAÇÃO E REVESTIMENTO GERAL (DISCRIMINAR O MATERIAL A SER EMPREGADO NO PISO E NAS PAREDES DAS DIFERENTES DEPENDÊNCIAS): 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SISTEMA DE ESGOTO (informar sobre aprovação de órgão competente):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ESCOAMENTO DE ÁGUAS RESIDUAIS DOS EQUIPAMENTOS E PISOS E TIPO DE RALOS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SISTEMA DE AQUECIMENTO DE ÁGUA (TIPO, CAPACIDADE, FONTE DE ABASTECIMENTO)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MEIO DE DELIMITAÇÃO DO PERÍMETRO INDUSTRIAL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INFORMAÇÃO SOBRE ENERGIA ELÉTRICA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CUSTO PROVÁVEL DA OBRA 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DURAÇÃO PROVÁVEL DA OBRA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INFORMAÇÕES GERAIS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DESCRIÇÕES DOS SETORES SALAS/SETORES E ANEXOS – (descrever cada sala/ setor ou anexo replicando uma tabela para cada dependência)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Setor: </w:t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Setor: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ÁREA TOTAL m²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ALTURA PÉ- DIREITO m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PISO: TIPO DO MATERIAL E DO REVESTIMENTO/IMPERMEABILIZAÇÃO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PAREDES:TIPO DE MATERIAL E RESVESTIMENTO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ILUMINAÇÃO: NATURAL E ARTIFICIAL (LUX) E PROTEÇÃO ANTI-ESTILHAÇO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TETO: (TIPO DE COBERTURA, FORRO E PINTURA)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VENTILAÇÃO NATURAL E/OU ARTIFICIAL, EQUIPAMENTO: ESPECIFICAR (EXAUSTOR/FORÇADOR DE AR)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ABERTURAS (PORTAS, JANELAS, ÓCULOS) DIMENSÕES, ALTURA E MATERIAL DE CONSTITUIÇÃO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INSTALAÇÕES FRIGORÍFICAS</w:t>
      </w:r>
    </w:p>
    <w:tbl>
      <w:tblPr>
        <w:tblStyle w:val="Table1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658"/>
        <w:gridCol w:w="881"/>
        <w:gridCol w:w="1296"/>
        <w:gridCol w:w="1487"/>
        <w:gridCol w:w="1468"/>
        <w:gridCol w:w="1209"/>
        <w:tblGridChange w:id="0">
          <w:tblGrid>
            <w:gridCol w:w="1495"/>
            <w:gridCol w:w="658"/>
            <w:gridCol w:w="881"/>
            <w:gridCol w:w="1296"/>
            <w:gridCol w:w="1487"/>
            <w:gridCol w:w="1468"/>
            <w:gridCol w:w="1209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DESCREVER E NUMERAR INSTALAÇÕES FRIGORÍFICAS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(CÂMARAS, TÚNEIS DE CONGELAMENTO) – nomear/numerar conforme legenda das plantas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IDENTIFICAÇÃO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ÁREA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PÉ DIREITO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ALTURA DE TRILHAGEM OU PRESENÇA DE ESTRADOS E PRATELEIRAS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SISTEMA DE REFRIGERAÇÃO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TEMPERATURA DE MANUTENÇÃO (MÁXIMA E MÍNIMA)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DIMENSÕES DAS PORTAS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MEMÓRIA DE CÁLCULO DE CAPACIDADES</w:t>
      </w:r>
    </w:p>
    <w:tbl>
      <w:tblPr>
        <w:tblStyle w:val="Table1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097"/>
        <w:tblGridChange w:id="0">
          <w:tblGrid>
            <w:gridCol w:w="3397"/>
            <w:gridCol w:w="50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Memória de cálculo currais, pocilgas, apriscos, tanques de recepção, depuração de pescado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Memória de cálculo plataformas de recepção de aves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Memória de cálculo da Velocidade horária de matança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Memória de cálculo de volume de água e reservatório 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Memória de Cálculo da capacidade de armazenamento das INSTALAÇÕES FRIGORÍFICAS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ÁGUA DE ABASTECIMENTO</w:t>
      </w:r>
    </w:p>
    <w:tbl>
      <w:tblPr>
        <w:tblStyle w:val="Table13"/>
        <w:tblW w:w="8494.0" w:type="dxa"/>
        <w:jc w:val="left"/>
        <w:tblLayout w:type="fixed"/>
        <w:tblLook w:val="0000"/>
      </w:tblPr>
      <w:tblGrid>
        <w:gridCol w:w="3390"/>
        <w:gridCol w:w="2134"/>
        <w:gridCol w:w="1558"/>
        <w:gridCol w:w="1412"/>
        <w:tblGridChange w:id="0">
          <w:tblGrid>
            <w:gridCol w:w="3390"/>
            <w:gridCol w:w="2134"/>
            <w:gridCol w:w="1558"/>
            <w:gridCol w:w="1412"/>
          </w:tblGrid>
        </w:tblGridChange>
      </w:tblGrid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Procedência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Abast. Público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Volume de vazão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Sistema de tratamento utilizado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Tipo de equipamento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Localização do equipamento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Equipamento de distribuição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Material e localização do(s) reservatório(s)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Capacidade de armazenamento do(s) reservatório(s)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ÁGUAS SERVIDAS</w:t>
      </w:r>
    </w:p>
    <w:tbl>
      <w:tblPr>
        <w:tblStyle w:val="Table14"/>
        <w:tblW w:w="85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5103"/>
        <w:tblGridChange w:id="0">
          <w:tblGrid>
            <w:gridCol w:w="3402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Destino dado as águas servidas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10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Esgoto sanitário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10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Caixa de retenção de resíduos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10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Caixa de gordura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10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Meios de depuração das águas servidas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10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41" w:rightFromText="141" w:topFromText="0" w:bottomFromText="0" w:vertAnchor="text" w:horzAnchor="text" w:tblpX="0" w:tblpY="288"/>
        <w:tblW w:w="8494.0" w:type="dxa"/>
        <w:jc w:val="left"/>
        <w:tblLayout w:type="fixed"/>
        <w:tblLook w:val="0000"/>
      </w:tblPr>
      <w:tblGrid>
        <w:gridCol w:w="617"/>
        <w:gridCol w:w="1155"/>
        <w:gridCol w:w="1412"/>
        <w:gridCol w:w="2155"/>
        <w:gridCol w:w="1675"/>
        <w:gridCol w:w="1480"/>
        <w:tblGridChange w:id="0">
          <w:tblGrid>
            <w:gridCol w:w="617"/>
            <w:gridCol w:w="1155"/>
            <w:gridCol w:w="1412"/>
            <w:gridCol w:w="2155"/>
            <w:gridCol w:w="1675"/>
            <w:gridCol w:w="1480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Número de Funcionários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Lavatório de mãos (tipo de acionamento não manual, quantidade de pontos e dimensões)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after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Modelo de lavador de botas (manual ou automático)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Dimensões do pedilúvio ou tapete sanitário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BARREIRAS SANITÁRIAS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"/>
        </w:tabs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"/>
        </w:tabs>
        <w:spacing w:after="10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VESTIÁRIOS E SANITÁRIOS:</w:t>
      </w:r>
    </w:p>
    <w:tbl>
      <w:tblPr>
        <w:tblStyle w:val="Table1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3"/>
        <w:gridCol w:w="1439"/>
        <w:gridCol w:w="1468"/>
        <w:gridCol w:w="2006"/>
        <w:gridCol w:w="1468"/>
        <w:tblGridChange w:id="0">
          <w:tblGrid>
            <w:gridCol w:w="2113"/>
            <w:gridCol w:w="1439"/>
            <w:gridCol w:w="1468"/>
            <w:gridCol w:w="2006"/>
            <w:gridCol w:w="14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tabs>
                <w:tab w:val="left" w:leader="none" w:pos="363"/>
              </w:tabs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Setores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tabs>
                <w:tab w:val="left" w:leader="none" w:pos="363"/>
              </w:tabs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Localização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tabs>
                <w:tab w:val="left" w:leader="none" w:pos="363"/>
              </w:tabs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Quantidade de pias (lavatórios de mãos)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tabs>
                <w:tab w:val="left" w:leader="none" w:pos="363"/>
              </w:tabs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Quantidade de vasos sanitários/mictórios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tabs>
                <w:tab w:val="left" w:leader="none" w:pos="363"/>
              </w:tabs>
              <w:spacing w:after="1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Quantidade de chuveiros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Vestiário feminino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Vestiário masculino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Sanitário feminino(produção)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Sanitário masculino(produção)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visitantes, administrativos, motoristas e outros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tabs>
                <w:tab w:val="left" w:leader="none" w:pos="363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tabs>
          <w:tab w:val="left" w:leader="none" w:pos="363"/>
        </w:tabs>
        <w:spacing w:after="1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349"/>
        </w:tabs>
        <w:spacing w:after="1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DECLARAÇÕES DE COMPATIBILIDADE</w:t>
      </w:r>
    </w:p>
    <w:p w:rsidR="00000000" w:rsidDel="00000000" w:rsidP="00000000" w:rsidRDefault="00000000" w:rsidRPr="00000000" w14:paraId="000001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both"/>
        <w:rPr/>
      </w:pPr>
      <w:r w:rsidDel="00000000" w:rsidR="00000000" w:rsidRPr="00000000">
        <w:rPr>
          <w:rtl w:val="0"/>
        </w:rPr>
        <w:t xml:space="preserve">DECLARAÇÃO DE RESPONSABILIDADE E COMPATIBILIDADE – Profissional responsável pela elaboração do projeto (plantas e memorial de obras)</w:t>
      </w:r>
    </w:p>
    <w:tbl>
      <w:tblPr>
        <w:tblStyle w:val="Table17"/>
        <w:tblW w:w="8544.0" w:type="dxa"/>
        <w:jc w:val="left"/>
        <w:tblInd w:w="-44.0" w:type="dxa"/>
        <w:tblLayout w:type="fixed"/>
        <w:tblLook w:val="0000"/>
      </w:tblPr>
      <w:tblGrid>
        <w:gridCol w:w="8544"/>
        <w:tblGridChange w:id="0">
          <w:tblGrid>
            <w:gridCol w:w="8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Eu, </w:t>
            </w:r>
            <w:r w:rsidDel="00000000" w:rsidR="00000000" w:rsidRPr="00000000">
              <w:rPr>
                <w:color w:val="808080"/>
                <w:rtl w:val="0"/>
              </w:rPr>
              <w:t xml:space="preserve">______________________________________</w:t>
            </w:r>
            <w:r w:rsidDel="00000000" w:rsidR="00000000" w:rsidRPr="00000000">
              <w:rPr>
                <w:rtl w:val="0"/>
              </w:rPr>
              <w:t xml:space="preserve"> declaro que o projeto identificado nesse documento foi planejado adequadamente para o terreno no qual se insere, considerando suas particularidades de relevo, vizinhança, possíveis construções existentes, infraestrutura disponível, capacidade de produção proposta e demais aspectos descritos no memorial da obra.</w:t>
            </w:r>
          </w:p>
          <w:p w:rsidR="00000000" w:rsidDel="00000000" w:rsidP="00000000" w:rsidRDefault="00000000" w:rsidRPr="00000000" w14:paraId="0000015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 o projeto atende à legislação sanitária, ambiental e municipal vigentes (listadas neste memorial de obra, especialmente no item INTRODUÇÃO).</w:t>
            </w:r>
          </w:p>
          <w:p w:rsidR="00000000" w:rsidDel="00000000" w:rsidP="00000000" w:rsidRDefault="00000000" w:rsidRPr="00000000" w14:paraId="0000015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 o presente memorial de obras e projeto correspondente está compatibilizado com o memorial econômico sanitário identificado no início desse documento.</w:t>
            </w:r>
          </w:p>
          <w:p w:rsidR="00000000" w:rsidDel="00000000" w:rsidP="00000000" w:rsidRDefault="00000000" w:rsidRPr="00000000" w14:paraId="0000015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</w:t>
            </w:r>
          </w:p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Profissional Responsável pelo Projeto Arquitetônico</w:t>
            </w:r>
          </w:p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legível: </w:t>
            </w:r>
            <w:r w:rsidDel="00000000" w:rsidR="00000000" w:rsidRPr="00000000">
              <w:rPr>
                <w:color w:val="808080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Data: </w:t>
            </w:r>
            <w:r w:rsidDel="00000000" w:rsidR="00000000" w:rsidRPr="00000000">
              <w:rPr>
                <w:color w:val="80808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tabs>
          <w:tab w:val="left" w:leader="none" w:pos="2116"/>
        </w:tabs>
        <w:ind w:left="10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/>
      </w:pPr>
      <w:r w:rsidDel="00000000" w:rsidR="00000000" w:rsidRPr="00000000">
        <w:rPr>
          <w:rtl w:val="0"/>
        </w:rPr>
        <w:t xml:space="preserve">DECLARAÇÃO DE RESPONSABILIDADE E COMPATIBILIDADE – Profissional Responsável pelo Memorial Econômico Sanitário</w:t>
      </w:r>
    </w:p>
    <w:tbl>
      <w:tblPr>
        <w:tblStyle w:val="Table18"/>
        <w:tblW w:w="8510.0" w:type="dxa"/>
        <w:jc w:val="left"/>
        <w:tblInd w:w="-10.0" w:type="dxa"/>
        <w:tblLayout w:type="fixed"/>
        <w:tblLook w:val="0000"/>
      </w:tblPr>
      <w:tblGrid>
        <w:gridCol w:w="8510"/>
        <w:tblGridChange w:id="0">
          <w:tblGrid>
            <w:gridCol w:w="8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Eu, ______________________________________declaro que presente memorial de obras e as plantas do projeto identificado no início desse documento está compatibilizado com memorial econômico sanitário também identificado. Os mesmos atendem à legislação sanitária, ambiental e municipal vigentes; bem como inexistem contra fluxos ou outros impedimentos técnico-sanitários que possam pôr em risco a inocuidade dos produtos citados.</w:t>
            </w:r>
          </w:p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Profissional Responsável pelo Memorial Econômico Sanitário</w:t>
            </w:r>
          </w:p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legível: ____________________________________</w:t>
            </w:r>
          </w:p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Data: ______________________</w:t>
            </w:r>
          </w:p>
        </w:tc>
      </w:tr>
    </w:tbl>
    <w:p w:rsidR="00000000" w:rsidDel="00000000" w:rsidP="00000000" w:rsidRDefault="00000000" w:rsidRPr="00000000" w14:paraId="0000015F">
      <w:pPr>
        <w:tabs>
          <w:tab w:val="left" w:leader="none" w:pos="859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8595"/>
        </w:tabs>
        <w:jc w:val="both"/>
        <w:rPr/>
      </w:pPr>
      <w:r w:rsidDel="00000000" w:rsidR="00000000" w:rsidRPr="00000000">
        <w:rPr>
          <w:rtl w:val="0"/>
        </w:rPr>
        <w:t xml:space="preserve">DECLARAÇÃO DE CIÊNCIA E CONCORDÂNCIA– Responsável legal do estabelecimento</w:t>
      </w:r>
    </w:p>
    <w:tbl>
      <w:tblPr>
        <w:tblStyle w:val="Table19"/>
        <w:tblW w:w="8510.0" w:type="dxa"/>
        <w:jc w:val="left"/>
        <w:tblInd w:w="-10.0" w:type="dxa"/>
        <w:tblLayout w:type="fixed"/>
        <w:tblLook w:val="0000"/>
      </w:tblPr>
      <w:tblGrid>
        <w:gridCol w:w="8510"/>
        <w:tblGridChange w:id="0">
          <w:tblGrid>
            <w:gridCol w:w="8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tabs>
                <w:tab w:val="left" w:leader="none" w:pos="8789"/>
                <w:tab w:val="left" w:leader="none" w:pos="9072"/>
              </w:tabs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Eu, ______________________________________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, declaro que estou ciente e concordo com o teor desse memorial econômico sanitário.</w:t>
            </w:r>
          </w:p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Responsável legal pela empresa</w:t>
            </w:r>
          </w:p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legível: ____________________________________</w:t>
            </w:r>
          </w:p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Data: ______________________</w:t>
            </w:r>
          </w:p>
        </w:tc>
      </w:tr>
    </w:tbl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PargrafodaLista">
    <w:name w:val="List Paragraph"/>
    <w:basedOn w:val="Normal"/>
    <w:uiPriority w:val="34"/>
    <w:qFormat w:val="1"/>
    <w:rsid w:val="00D04EDD"/>
    <w:pPr>
      <w:ind w:left="720"/>
      <w:contextualSpacing w:val="1"/>
    </w:pPr>
  </w:style>
  <w:style w:type="character" w:styleId="TextodoEspaoReservado">
    <w:name w:val="Placeholder Text"/>
    <w:uiPriority w:val="99"/>
    <w:rsid w:val="00D04EDD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cQH5svLKNJ56oXzCjVVX+qORQ==">CgMxLjA4AHIhMXo1QU42OUFNeWZPeUlXTVVEQWg0R2pmZlRycXRyaG9D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2021-11-30T18:22:00Z</dcterms:created>
  <dc:creator>Daniele Lima</dc:creator>
</cp:coreProperties>
</file>